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99" w:rsidRPr="004A2266" w:rsidRDefault="00716B99" w:rsidP="000E4AEB">
      <w:pPr>
        <w:spacing w:after="0" w:line="195" w:lineRule="atLeast"/>
        <w:jc w:val="center"/>
        <w:rPr>
          <w:rFonts w:ascii="Verdana" w:hAnsi="Verdana"/>
          <w:sz w:val="17"/>
          <w:szCs w:val="17"/>
          <w:lang w:eastAsia="cs-CZ"/>
        </w:rPr>
      </w:pPr>
      <w:r w:rsidRPr="004A2266">
        <w:rPr>
          <w:rFonts w:ascii="Verdana" w:hAnsi="Verdana"/>
          <w:sz w:val="17"/>
          <w:szCs w:val="17"/>
          <w:lang w:eastAsia="cs-CZ"/>
        </w:rPr>
        <w:t>vypisuje výběrové řízení na pozici</w:t>
      </w:r>
    </w:p>
    <w:p w:rsidR="00716B99" w:rsidRPr="004A2266" w:rsidRDefault="00716B99" w:rsidP="000E4AEB">
      <w:pPr>
        <w:spacing w:after="0" w:line="195" w:lineRule="atLeast"/>
        <w:jc w:val="center"/>
        <w:rPr>
          <w:rFonts w:ascii="Verdana" w:hAnsi="Verdana"/>
          <w:sz w:val="17"/>
          <w:szCs w:val="17"/>
          <w:lang w:eastAsia="cs-CZ"/>
        </w:rPr>
      </w:pPr>
    </w:p>
    <w:p w:rsidR="00716B99" w:rsidRPr="004A2266" w:rsidRDefault="00916450" w:rsidP="000E4AEB">
      <w:pPr>
        <w:spacing w:after="0" w:line="195" w:lineRule="atLeast"/>
        <w:jc w:val="center"/>
        <w:outlineLvl w:val="0"/>
        <w:rPr>
          <w:rFonts w:ascii="Verdana" w:hAnsi="Verdana"/>
          <w:b/>
          <w:bCs/>
          <w:kern w:val="36"/>
          <w:sz w:val="24"/>
          <w:szCs w:val="24"/>
          <w:lang w:eastAsia="cs-CZ"/>
        </w:rPr>
      </w:pPr>
      <w:r>
        <w:rPr>
          <w:rFonts w:ascii="Verdana" w:hAnsi="Verdana"/>
          <w:b/>
          <w:bCs/>
          <w:kern w:val="36"/>
          <w:sz w:val="24"/>
          <w:szCs w:val="24"/>
          <w:lang w:eastAsia="cs-CZ"/>
        </w:rPr>
        <w:t>SOCIÁLNÍ PEDAGOG</w:t>
      </w:r>
    </w:p>
    <w:p w:rsidR="00716B99" w:rsidRPr="004A2266" w:rsidRDefault="00716B99" w:rsidP="000E4AEB">
      <w:pPr>
        <w:spacing w:after="0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 w:rsidRPr="004A2266">
        <w:rPr>
          <w:rFonts w:ascii="Verdana" w:hAnsi="Verdana"/>
          <w:b/>
          <w:bCs/>
          <w:sz w:val="17"/>
          <w:lang w:eastAsia="cs-CZ"/>
        </w:rPr>
        <w:t> </w:t>
      </w:r>
    </w:p>
    <w:p w:rsidR="00D32DFF" w:rsidRDefault="00D32DFF" w:rsidP="00D32DFF">
      <w:pPr>
        <w:spacing w:after="0" w:line="195" w:lineRule="atLeast"/>
        <w:jc w:val="both"/>
        <w:rPr>
          <w:rFonts w:ascii="Verdana" w:hAnsi="Verdana"/>
          <w:b/>
          <w:bCs/>
          <w:sz w:val="17"/>
          <w:lang w:eastAsia="cs-CZ"/>
        </w:rPr>
      </w:pPr>
      <w:r w:rsidRPr="00916450">
        <w:rPr>
          <w:rFonts w:ascii="Verdana" w:hAnsi="Verdana"/>
          <w:b/>
          <w:bCs/>
          <w:sz w:val="17"/>
          <w:lang w:eastAsia="cs-CZ"/>
        </w:rPr>
        <w:t>Charakteristika pracovní pozice:</w:t>
      </w:r>
    </w:p>
    <w:p w:rsidR="00953DCC" w:rsidRPr="00916450" w:rsidRDefault="00953DCC" w:rsidP="00D32DFF">
      <w:pPr>
        <w:spacing w:after="0" w:line="195" w:lineRule="atLeast"/>
        <w:jc w:val="both"/>
        <w:rPr>
          <w:rFonts w:ascii="Verdana" w:hAnsi="Verdana"/>
          <w:sz w:val="17"/>
          <w:szCs w:val="17"/>
          <w:lang w:eastAsia="cs-CZ"/>
        </w:rPr>
      </w:pPr>
    </w:p>
    <w:p w:rsidR="00916450" w:rsidRPr="00916450" w:rsidRDefault="00916450" w:rsidP="00916450">
      <w:pPr>
        <w:pStyle w:val="Default"/>
        <w:numPr>
          <w:ilvl w:val="0"/>
          <w:numId w:val="10"/>
        </w:numPr>
        <w:ind w:left="714" w:hanging="357"/>
        <w:rPr>
          <w:rFonts w:ascii="Verdana" w:hAnsi="Verdana"/>
          <w:sz w:val="17"/>
          <w:szCs w:val="17"/>
        </w:rPr>
      </w:pPr>
      <w:r w:rsidRPr="00916450">
        <w:rPr>
          <w:rFonts w:ascii="Verdana" w:hAnsi="Verdana"/>
          <w:sz w:val="17"/>
          <w:szCs w:val="17"/>
        </w:rPr>
        <w:t>podpora vzdělávání so</w:t>
      </w:r>
      <w:r w:rsidR="00953DCC">
        <w:rPr>
          <w:rFonts w:ascii="Verdana" w:hAnsi="Verdana"/>
          <w:sz w:val="17"/>
          <w:szCs w:val="17"/>
        </w:rPr>
        <w:t>ciálně znevýhodněných účastníků</w:t>
      </w:r>
      <w:r w:rsidRPr="00916450">
        <w:rPr>
          <w:rFonts w:ascii="Verdana" w:hAnsi="Verdana"/>
          <w:sz w:val="17"/>
          <w:szCs w:val="17"/>
        </w:rPr>
        <w:t xml:space="preserve"> </w:t>
      </w:r>
    </w:p>
    <w:p w:rsidR="00916450" w:rsidRPr="00916450" w:rsidRDefault="00916450" w:rsidP="00916450">
      <w:pPr>
        <w:pStyle w:val="Default"/>
        <w:numPr>
          <w:ilvl w:val="0"/>
          <w:numId w:val="10"/>
        </w:numPr>
        <w:ind w:left="714" w:hanging="357"/>
        <w:rPr>
          <w:rFonts w:ascii="Verdana" w:hAnsi="Verdana"/>
          <w:sz w:val="17"/>
          <w:szCs w:val="17"/>
        </w:rPr>
      </w:pPr>
      <w:r w:rsidRPr="00916450">
        <w:rPr>
          <w:rFonts w:ascii="Verdana" w:hAnsi="Verdana"/>
          <w:sz w:val="17"/>
          <w:szCs w:val="17"/>
        </w:rPr>
        <w:t>ochrana dětí – děti zneužíva</w:t>
      </w:r>
      <w:r w:rsidR="00953DCC">
        <w:rPr>
          <w:rFonts w:ascii="Verdana" w:hAnsi="Verdana"/>
          <w:sz w:val="17"/>
          <w:szCs w:val="17"/>
        </w:rPr>
        <w:t>né, zanedbávané, traumatizované</w:t>
      </w:r>
      <w:r w:rsidRPr="00916450">
        <w:rPr>
          <w:rFonts w:ascii="Verdana" w:hAnsi="Verdana"/>
          <w:sz w:val="17"/>
          <w:szCs w:val="17"/>
        </w:rPr>
        <w:t xml:space="preserve"> </w:t>
      </w:r>
    </w:p>
    <w:p w:rsidR="00916450" w:rsidRPr="00916450" w:rsidRDefault="00916450" w:rsidP="00916450">
      <w:pPr>
        <w:pStyle w:val="Default"/>
        <w:numPr>
          <w:ilvl w:val="0"/>
          <w:numId w:val="10"/>
        </w:numPr>
        <w:ind w:left="714" w:hanging="357"/>
        <w:rPr>
          <w:rFonts w:ascii="Verdana" w:hAnsi="Verdana"/>
          <w:sz w:val="17"/>
          <w:szCs w:val="17"/>
        </w:rPr>
      </w:pPr>
      <w:r w:rsidRPr="00916450">
        <w:rPr>
          <w:rFonts w:ascii="Verdana" w:hAnsi="Verdana"/>
          <w:sz w:val="17"/>
          <w:szCs w:val="17"/>
        </w:rPr>
        <w:t>pre</w:t>
      </w:r>
      <w:r w:rsidR="00953DCC">
        <w:rPr>
          <w:rFonts w:ascii="Verdana" w:hAnsi="Verdana"/>
          <w:sz w:val="17"/>
          <w:szCs w:val="17"/>
        </w:rPr>
        <w:t>vence obtíží v oblasti chování</w:t>
      </w:r>
    </w:p>
    <w:p w:rsidR="00916450" w:rsidRPr="00916450" w:rsidRDefault="00916450" w:rsidP="00916450">
      <w:pPr>
        <w:pStyle w:val="Default"/>
        <w:numPr>
          <w:ilvl w:val="0"/>
          <w:numId w:val="10"/>
        </w:numPr>
        <w:ind w:left="714" w:hanging="357"/>
        <w:rPr>
          <w:rFonts w:ascii="Verdana" w:hAnsi="Verdana"/>
          <w:sz w:val="17"/>
          <w:szCs w:val="17"/>
        </w:rPr>
      </w:pPr>
      <w:r w:rsidRPr="00916450">
        <w:rPr>
          <w:rFonts w:ascii="Verdana" w:hAnsi="Verdana"/>
          <w:sz w:val="17"/>
          <w:szCs w:val="17"/>
        </w:rPr>
        <w:t>vzdělávání pedagogů SVČ a zvyšování jejich</w:t>
      </w:r>
      <w:r w:rsidR="00953DCC">
        <w:rPr>
          <w:rFonts w:ascii="Verdana" w:hAnsi="Verdana"/>
          <w:sz w:val="17"/>
          <w:szCs w:val="17"/>
        </w:rPr>
        <w:t xml:space="preserve"> povědomí v sociálních otázkách</w:t>
      </w:r>
      <w:r w:rsidRPr="00916450">
        <w:rPr>
          <w:rFonts w:ascii="Verdana" w:hAnsi="Verdana"/>
          <w:sz w:val="17"/>
          <w:szCs w:val="17"/>
        </w:rPr>
        <w:t xml:space="preserve"> </w:t>
      </w:r>
    </w:p>
    <w:p w:rsidR="00916450" w:rsidRPr="00916450" w:rsidRDefault="00916450" w:rsidP="00916450">
      <w:pPr>
        <w:pStyle w:val="Default"/>
        <w:numPr>
          <w:ilvl w:val="0"/>
          <w:numId w:val="10"/>
        </w:numPr>
        <w:ind w:left="714" w:hanging="357"/>
        <w:rPr>
          <w:rFonts w:ascii="Verdana" w:hAnsi="Verdana"/>
          <w:sz w:val="17"/>
          <w:szCs w:val="17"/>
        </w:rPr>
      </w:pPr>
      <w:r w:rsidRPr="00916450">
        <w:rPr>
          <w:rFonts w:ascii="Verdana" w:hAnsi="Verdana"/>
          <w:sz w:val="17"/>
          <w:szCs w:val="17"/>
        </w:rPr>
        <w:t xml:space="preserve">posilování komunitního charakteru </w:t>
      </w:r>
      <w:r w:rsidR="00953DCC">
        <w:rPr>
          <w:rFonts w:ascii="Verdana" w:hAnsi="Verdana"/>
          <w:sz w:val="17"/>
          <w:szCs w:val="17"/>
        </w:rPr>
        <w:t>SVČ</w:t>
      </w:r>
      <w:r w:rsidRPr="00916450">
        <w:rPr>
          <w:rFonts w:ascii="Verdana" w:hAnsi="Verdana"/>
          <w:sz w:val="17"/>
          <w:szCs w:val="17"/>
        </w:rPr>
        <w:t xml:space="preserve"> </w:t>
      </w:r>
    </w:p>
    <w:p w:rsidR="00916450" w:rsidRDefault="00916450" w:rsidP="00916450">
      <w:pPr>
        <w:pStyle w:val="Default"/>
        <w:numPr>
          <w:ilvl w:val="0"/>
          <w:numId w:val="10"/>
        </w:numPr>
        <w:ind w:left="714" w:hanging="357"/>
        <w:rPr>
          <w:rFonts w:ascii="Verdana" w:hAnsi="Verdana"/>
          <w:sz w:val="17"/>
          <w:szCs w:val="17"/>
        </w:rPr>
      </w:pPr>
      <w:r w:rsidRPr="00916450">
        <w:rPr>
          <w:rFonts w:ascii="Verdana" w:hAnsi="Verdana"/>
          <w:sz w:val="17"/>
          <w:szCs w:val="17"/>
        </w:rPr>
        <w:t>koordinace, ná</w:t>
      </w:r>
      <w:r w:rsidR="00953DCC">
        <w:rPr>
          <w:rFonts w:ascii="Verdana" w:hAnsi="Verdana"/>
          <w:sz w:val="17"/>
          <w:szCs w:val="17"/>
        </w:rPr>
        <w:t>bor dobrovolníků pro doučování</w:t>
      </w:r>
    </w:p>
    <w:p w:rsidR="00953DCC" w:rsidRDefault="00953DCC" w:rsidP="00953DCC">
      <w:pPr>
        <w:pStyle w:val="Default"/>
        <w:ind w:left="714"/>
        <w:rPr>
          <w:rFonts w:ascii="Verdana" w:hAnsi="Verdana"/>
          <w:sz w:val="17"/>
          <w:szCs w:val="17"/>
        </w:rPr>
      </w:pPr>
    </w:p>
    <w:p w:rsidR="00953DCC" w:rsidRPr="00916450" w:rsidRDefault="00953DCC" w:rsidP="00953DCC">
      <w:pPr>
        <w:pStyle w:val="Default"/>
        <w:ind w:left="714"/>
        <w:rPr>
          <w:rFonts w:ascii="Verdana" w:hAnsi="Verdana"/>
          <w:sz w:val="17"/>
          <w:szCs w:val="17"/>
        </w:rPr>
      </w:pPr>
    </w:p>
    <w:p w:rsidR="00D32DFF" w:rsidRPr="00916450" w:rsidRDefault="00D32DFF" w:rsidP="00D32DFF">
      <w:pPr>
        <w:spacing w:after="0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 w:rsidRPr="00916450">
        <w:rPr>
          <w:rFonts w:ascii="Verdana" w:hAnsi="Verdana"/>
          <w:b/>
          <w:bCs/>
          <w:sz w:val="17"/>
          <w:lang w:eastAsia="cs-CZ"/>
        </w:rPr>
        <w:t>Požadujeme:</w:t>
      </w:r>
    </w:p>
    <w:p w:rsidR="00916450" w:rsidRPr="0008112D" w:rsidRDefault="00916450" w:rsidP="00D32DFF">
      <w:pPr>
        <w:numPr>
          <w:ilvl w:val="0"/>
          <w:numId w:val="7"/>
        </w:numPr>
        <w:spacing w:before="100" w:beforeAutospacing="1" w:after="100" w:afterAutospacing="1" w:line="195" w:lineRule="atLeast"/>
        <w:jc w:val="both"/>
        <w:rPr>
          <w:rFonts w:ascii="Verdana" w:hAnsi="Verdana"/>
          <w:b/>
          <w:sz w:val="17"/>
          <w:szCs w:val="17"/>
          <w:lang w:eastAsia="cs-CZ"/>
        </w:rPr>
      </w:pPr>
      <w:r w:rsidRPr="0008112D">
        <w:rPr>
          <w:rFonts w:ascii="Verdana" w:hAnsi="Verdana"/>
          <w:b/>
          <w:sz w:val="17"/>
          <w:szCs w:val="17"/>
        </w:rPr>
        <w:t xml:space="preserve">Podmínkou výkonu činnosti </w:t>
      </w:r>
      <w:r w:rsidR="006C6608" w:rsidRPr="0008112D">
        <w:rPr>
          <w:rFonts w:ascii="Verdana" w:hAnsi="Verdana"/>
          <w:b/>
          <w:sz w:val="17"/>
          <w:szCs w:val="17"/>
        </w:rPr>
        <w:t xml:space="preserve">sociálního pedagoga je </w:t>
      </w:r>
      <w:r w:rsidR="0008112D" w:rsidRPr="0008112D">
        <w:rPr>
          <w:rFonts w:ascii="Verdana" w:hAnsi="Verdana"/>
          <w:b/>
          <w:sz w:val="17"/>
          <w:szCs w:val="17"/>
        </w:rPr>
        <w:t>odborná</w:t>
      </w:r>
      <w:r w:rsidRPr="0008112D">
        <w:rPr>
          <w:rFonts w:ascii="Verdana" w:hAnsi="Verdana"/>
          <w:b/>
          <w:sz w:val="17"/>
          <w:szCs w:val="17"/>
        </w:rPr>
        <w:t xml:space="preserve"> kvalifikace vysokoškolským vzděláním v oborech zaměřených na sociální pedagogiku, nebo vysokoškolským vzděláním, nebo vyšším odborným vzděláním v oborech zaměřených na sociální práci, obdobně jako např. sociální pracovník uvedený v zákoně č. 108/2006 Sb., o sociálních službách, ve znění pozdějších předpisů.</w:t>
      </w:r>
    </w:p>
    <w:p w:rsidR="00D32DFF" w:rsidRPr="00916450" w:rsidRDefault="00D32DFF" w:rsidP="00D32DFF">
      <w:pPr>
        <w:numPr>
          <w:ilvl w:val="0"/>
          <w:numId w:val="7"/>
        </w:numPr>
        <w:spacing w:before="100" w:beforeAutospacing="1" w:after="100" w:afterAutospacing="1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 w:rsidRPr="00916450">
        <w:rPr>
          <w:rFonts w:ascii="Verdana" w:hAnsi="Verdana"/>
          <w:sz w:val="17"/>
          <w:szCs w:val="17"/>
          <w:lang w:eastAsia="cs-CZ"/>
        </w:rPr>
        <w:t xml:space="preserve">Trestní bezúhonnost </w:t>
      </w:r>
    </w:p>
    <w:p w:rsidR="00D32DFF" w:rsidRPr="00916450" w:rsidRDefault="00D32DFF" w:rsidP="00D32DFF">
      <w:pPr>
        <w:numPr>
          <w:ilvl w:val="0"/>
          <w:numId w:val="7"/>
        </w:numPr>
        <w:spacing w:before="100" w:beforeAutospacing="1" w:after="100" w:afterAutospacing="1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 w:rsidRPr="00916450">
        <w:rPr>
          <w:rFonts w:ascii="Verdana" w:hAnsi="Verdana"/>
          <w:sz w:val="17"/>
          <w:szCs w:val="17"/>
          <w:lang w:eastAsia="cs-CZ"/>
        </w:rPr>
        <w:t>Komunikační dovednosti a nekonfliktnost</w:t>
      </w:r>
    </w:p>
    <w:p w:rsidR="00D32DFF" w:rsidRDefault="00D32DFF" w:rsidP="00D32DFF">
      <w:pPr>
        <w:numPr>
          <w:ilvl w:val="0"/>
          <w:numId w:val="7"/>
        </w:numPr>
        <w:spacing w:before="100" w:beforeAutospacing="1" w:after="100" w:afterAutospacing="1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>
        <w:rPr>
          <w:rFonts w:ascii="Verdana" w:hAnsi="Verdana"/>
          <w:sz w:val="17"/>
          <w:szCs w:val="17"/>
          <w:lang w:eastAsia="cs-CZ"/>
        </w:rPr>
        <w:t xml:space="preserve">Schopnost týmové spolupráce </w:t>
      </w:r>
    </w:p>
    <w:p w:rsidR="00D32DFF" w:rsidRDefault="00D32DFF" w:rsidP="00D32DFF">
      <w:pPr>
        <w:numPr>
          <w:ilvl w:val="0"/>
          <w:numId w:val="7"/>
        </w:numPr>
        <w:spacing w:before="100" w:beforeAutospacing="1" w:after="100" w:afterAutospacing="1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>
        <w:rPr>
          <w:rFonts w:ascii="Verdana" w:hAnsi="Verdana"/>
          <w:sz w:val="17"/>
          <w:szCs w:val="17"/>
          <w:lang w:eastAsia="cs-CZ"/>
        </w:rPr>
        <w:t xml:space="preserve">Dobrá znalost PC (schopnost práce v MS Word, Excel, Powerpoint, Internet) </w:t>
      </w:r>
    </w:p>
    <w:p w:rsidR="00D32DFF" w:rsidRDefault="00D32DFF" w:rsidP="00D32DFF">
      <w:pPr>
        <w:numPr>
          <w:ilvl w:val="0"/>
          <w:numId w:val="7"/>
        </w:numPr>
        <w:spacing w:before="100" w:beforeAutospacing="1" w:after="100" w:afterAutospacing="1" w:line="195" w:lineRule="atLeast"/>
        <w:jc w:val="both"/>
        <w:rPr>
          <w:rFonts w:ascii="Verdana" w:hAnsi="Verdana"/>
          <w:b/>
          <w:sz w:val="17"/>
          <w:szCs w:val="17"/>
          <w:lang w:eastAsia="cs-CZ"/>
        </w:rPr>
      </w:pPr>
      <w:r>
        <w:rPr>
          <w:rFonts w:ascii="Verdana" w:hAnsi="Verdana"/>
          <w:b/>
          <w:sz w:val="17"/>
          <w:szCs w:val="17"/>
          <w:lang w:eastAsia="cs-CZ"/>
        </w:rPr>
        <w:t>Časová flexibilita (</w:t>
      </w:r>
      <w:r w:rsidR="0099214C">
        <w:rPr>
          <w:rFonts w:ascii="Verdana" w:hAnsi="Verdana"/>
          <w:b/>
          <w:sz w:val="17"/>
          <w:szCs w:val="17"/>
          <w:lang w:eastAsia="cs-CZ"/>
        </w:rPr>
        <w:t>pracovní doba 10:30 – 19:00 hod</w:t>
      </w:r>
      <w:r>
        <w:rPr>
          <w:rFonts w:ascii="Verdana" w:hAnsi="Verdana"/>
          <w:b/>
          <w:sz w:val="17"/>
          <w:szCs w:val="17"/>
          <w:lang w:eastAsia="cs-CZ"/>
        </w:rPr>
        <w:t xml:space="preserve">) </w:t>
      </w:r>
    </w:p>
    <w:p w:rsidR="00D32DFF" w:rsidRDefault="00D32DFF" w:rsidP="00D32DFF">
      <w:pPr>
        <w:numPr>
          <w:ilvl w:val="0"/>
          <w:numId w:val="7"/>
        </w:numPr>
        <w:spacing w:before="100" w:beforeAutospacing="1" w:after="100" w:afterAutospacing="1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>
        <w:rPr>
          <w:rFonts w:ascii="Verdana" w:hAnsi="Verdana"/>
          <w:sz w:val="17"/>
          <w:szCs w:val="17"/>
          <w:lang w:eastAsia="cs-CZ"/>
        </w:rPr>
        <w:t xml:space="preserve">Osobnostní vlastnosti - samostatnost, flexibilita, kreativita, schopnost improvizace, tvořivost, důslednost, empatie </w:t>
      </w:r>
    </w:p>
    <w:p w:rsidR="00D32DFF" w:rsidRDefault="00D32DFF" w:rsidP="00D32DFF">
      <w:pPr>
        <w:numPr>
          <w:ilvl w:val="0"/>
          <w:numId w:val="7"/>
        </w:numPr>
        <w:spacing w:before="100" w:beforeAutospacing="1" w:after="100" w:afterAutospacing="1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>
        <w:rPr>
          <w:rFonts w:ascii="Verdana" w:hAnsi="Verdana"/>
          <w:sz w:val="17"/>
          <w:szCs w:val="17"/>
          <w:lang w:eastAsia="cs-CZ"/>
        </w:rPr>
        <w:t>Praxe</w:t>
      </w:r>
      <w:bookmarkStart w:id="0" w:name="_GoBack"/>
      <w:bookmarkEnd w:id="0"/>
      <w:r>
        <w:rPr>
          <w:rFonts w:ascii="Verdana" w:hAnsi="Verdana"/>
          <w:sz w:val="17"/>
          <w:szCs w:val="17"/>
          <w:lang w:eastAsia="cs-CZ"/>
        </w:rPr>
        <w:t xml:space="preserve"> výhodou</w:t>
      </w:r>
    </w:p>
    <w:p w:rsidR="00D32DFF" w:rsidRDefault="00D32DFF" w:rsidP="00D32DFF">
      <w:pPr>
        <w:spacing w:after="0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>
        <w:rPr>
          <w:rFonts w:ascii="Verdana" w:hAnsi="Verdana"/>
          <w:b/>
          <w:bCs/>
          <w:sz w:val="17"/>
          <w:lang w:eastAsia="cs-CZ"/>
        </w:rPr>
        <w:t>Nabízíme:</w:t>
      </w:r>
    </w:p>
    <w:p w:rsidR="00D32DFF" w:rsidRDefault="00D32DFF" w:rsidP="00D32DFF">
      <w:pPr>
        <w:numPr>
          <w:ilvl w:val="0"/>
          <w:numId w:val="8"/>
        </w:numPr>
        <w:spacing w:before="100" w:beforeAutospacing="1" w:after="100" w:afterAutospacing="1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>
        <w:rPr>
          <w:rFonts w:ascii="Verdana" w:hAnsi="Verdana"/>
          <w:sz w:val="17"/>
          <w:szCs w:val="17"/>
          <w:lang w:eastAsia="cs-CZ"/>
        </w:rPr>
        <w:t xml:space="preserve">Osobní růst </w:t>
      </w:r>
    </w:p>
    <w:p w:rsidR="00D32DFF" w:rsidRDefault="00D32DFF" w:rsidP="00D32DFF">
      <w:pPr>
        <w:numPr>
          <w:ilvl w:val="0"/>
          <w:numId w:val="8"/>
        </w:numPr>
        <w:spacing w:before="100" w:beforeAutospacing="1" w:after="100" w:afterAutospacing="1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>
        <w:rPr>
          <w:rFonts w:ascii="Verdana" w:hAnsi="Verdana"/>
          <w:sz w:val="17"/>
          <w:szCs w:val="17"/>
          <w:lang w:eastAsia="cs-CZ"/>
        </w:rPr>
        <w:t xml:space="preserve">Možnost dalšího vzdělávání </w:t>
      </w:r>
    </w:p>
    <w:p w:rsidR="00D32DFF" w:rsidRDefault="00D32DFF" w:rsidP="00D32DFF">
      <w:pPr>
        <w:numPr>
          <w:ilvl w:val="0"/>
          <w:numId w:val="8"/>
        </w:numPr>
        <w:spacing w:before="100" w:beforeAutospacing="1" w:after="100" w:afterAutospacing="1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>
        <w:rPr>
          <w:rFonts w:ascii="Verdana" w:hAnsi="Verdana"/>
          <w:sz w:val="17"/>
          <w:szCs w:val="17"/>
          <w:lang w:eastAsia="cs-CZ"/>
        </w:rPr>
        <w:t>Platové zařazení dle</w:t>
      </w:r>
      <w:r w:rsidR="00E26D57">
        <w:rPr>
          <w:rFonts w:ascii="Verdana" w:hAnsi="Verdana"/>
          <w:sz w:val="17"/>
          <w:szCs w:val="17"/>
          <w:lang w:eastAsia="cs-CZ"/>
        </w:rPr>
        <w:t xml:space="preserve"> dosaženého vzdělání a praxe (20 – 22</w:t>
      </w:r>
      <w:r>
        <w:rPr>
          <w:rFonts w:ascii="Verdana" w:hAnsi="Verdana"/>
          <w:sz w:val="17"/>
          <w:szCs w:val="17"/>
          <w:lang w:eastAsia="cs-CZ"/>
        </w:rPr>
        <w:t xml:space="preserve"> tisíc Kč)</w:t>
      </w:r>
    </w:p>
    <w:p w:rsidR="00D32DFF" w:rsidRDefault="00D32DFF" w:rsidP="00D32DFF">
      <w:pPr>
        <w:numPr>
          <w:ilvl w:val="0"/>
          <w:numId w:val="8"/>
        </w:numPr>
        <w:spacing w:before="100" w:beforeAutospacing="1" w:after="100" w:afterAutospacing="1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>
        <w:rPr>
          <w:rFonts w:ascii="Verdana" w:hAnsi="Verdana"/>
          <w:sz w:val="17"/>
          <w:szCs w:val="17"/>
          <w:lang w:eastAsia="cs-CZ"/>
        </w:rPr>
        <w:t xml:space="preserve">Kreativní způsob práce </w:t>
      </w:r>
    </w:p>
    <w:p w:rsidR="00D32DFF" w:rsidRDefault="00F11072" w:rsidP="00D32DFF">
      <w:pPr>
        <w:numPr>
          <w:ilvl w:val="0"/>
          <w:numId w:val="8"/>
        </w:numPr>
        <w:spacing w:before="100" w:beforeAutospacing="1" w:after="100" w:afterAutospacing="1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>
        <w:rPr>
          <w:rFonts w:ascii="Verdana" w:hAnsi="Verdana"/>
          <w:sz w:val="17"/>
          <w:szCs w:val="17"/>
          <w:lang w:eastAsia="cs-CZ"/>
        </w:rPr>
        <w:t xml:space="preserve">Předpokládaný nástup </w:t>
      </w:r>
      <w:r w:rsidR="001C3998">
        <w:rPr>
          <w:rFonts w:ascii="Verdana" w:hAnsi="Verdana"/>
          <w:sz w:val="17"/>
          <w:szCs w:val="17"/>
          <w:lang w:eastAsia="cs-CZ"/>
        </w:rPr>
        <w:t xml:space="preserve">– </w:t>
      </w:r>
      <w:r w:rsidR="0099214C">
        <w:rPr>
          <w:rFonts w:ascii="Verdana" w:hAnsi="Verdana"/>
          <w:sz w:val="17"/>
          <w:szCs w:val="17"/>
          <w:lang w:eastAsia="cs-CZ"/>
        </w:rPr>
        <w:t>1. 9. 2019</w:t>
      </w:r>
    </w:p>
    <w:p w:rsidR="00D32DFF" w:rsidRDefault="00D32DFF" w:rsidP="00916450">
      <w:pPr>
        <w:spacing w:after="0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>
        <w:rPr>
          <w:rFonts w:ascii="Verdana" w:hAnsi="Verdana"/>
          <w:sz w:val="17"/>
          <w:szCs w:val="17"/>
          <w:lang w:eastAsia="cs-CZ"/>
        </w:rPr>
        <w:t xml:space="preserve">Pokud Vás naše nabídka zaujala, zašlete prosím na adresu střediska, případně na e-mailovou adresu </w:t>
      </w:r>
      <w:hyperlink r:id="rId7" w:history="1">
        <w:r>
          <w:rPr>
            <w:rStyle w:val="Hypertextovodkaz"/>
            <w:rFonts w:ascii="Verdana" w:hAnsi="Verdana"/>
            <w:sz w:val="17"/>
            <w:lang w:eastAsia="cs-CZ"/>
          </w:rPr>
          <w:t>sekretariat@csvc.cz</w:t>
        </w:r>
      </w:hyperlink>
      <w:r>
        <w:rPr>
          <w:rFonts w:ascii="Verdana" w:hAnsi="Verdana"/>
          <w:sz w:val="17"/>
          <w:szCs w:val="17"/>
          <w:lang w:eastAsia="cs-CZ"/>
        </w:rPr>
        <w:t xml:space="preserve"> Váš životopis a motivační dopis</w:t>
      </w:r>
      <w:r w:rsidR="00916450">
        <w:rPr>
          <w:rFonts w:ascii="Verdana" w:hAnsi="Verdana"/>
          <w:sz w:val="17"/>
          <w:szCs w:val="17"/>
          <w:lang w:eastAsia="cs-CZ"/>
        </w:rPr>
        <w:t>.</w:t>
      </w:r>
    </w:p>
    <w:p w:rsidR="00916450" w:rsidRDefault="00916450" w:rsidP="00916450">
      <w:pPr>
        <w:spacing w:after="0" w:line="195" w:lineRule="atLeast"/>
        <w:jc w:val="both"/>
        <w:rPr>
          <w:rFonts w:ascii="Verdana" w:hAnsi="Verdana"/>
          <w:sz w:val="17"/>
          <w:szCs w:val="17"/>
          <w:lang w:eastAsia="cs-CZ"/>
        </w:rPr>
      </w:pPr>
    </w:p>
    <w:p w:rsidR="00D32DFF" w:rsidRDefault="00D32DFF" w:rsidP="00D32DFF">
      <w:pPr>
        <w:spacing w:after="0" w:line="195" w:lineRule="atLeast"/>
        <w:jc w:val="both"/>
        <w:rPr>
          <w:rFonts w:ascii="Verdana" w:hAnsi="Verdana"/>
          <w:sz w:val="17"/>
          <w:szCs w:val="17"/>
          <w:lang w:eastAsia="cs-CZ"/>
        </w:rPr>
      </w:pPr>
      <w:r>
        <w:rPr>
          <w:rFonts w:ascii="Verdana" w:hAnsi="Verdana"/>
          <w:b/>
          <w:bCs/>
          <w:sz w:val="17"/>
          <w:lang w:eastAsia="cs-CZ"/>
        </w:rPr>
        <w:t> </w:t>
      </w:r>
    </w:p>
    <w:p w:rsidR="00D32DFF" w:rsidRDefault="00D32DFF" w:rsidP="00902885">
      <w:pPr>
        <w:spacing w:after="0" w:line="195" w:lineRule="atLeast"/>
        <w:jc w:val="both"/>
        <w:rPr>
          <w:rFonts w:ascii="Verdana" w:hAnsi="Verdana"/>
          <w:b/>
          <w:bCs/>
          <w:sz w:val="17"/>
          <w:lang w:eastAsia="cs-CZ"/>
        </w:rPr>
      </w:pPr>
      <w:r>
        <w:rPr>
          <w:rFonts w:ascii="Verdana" w:hAnsi="Verdana"/>
          <w:b/>
          <w:bCs/>
          <w:sz w:val="17"/>
          <w:lang w:eastAsia="cs-CZ"/>
        </w:rPr>
        <w:t xml:space="preserve">Vyhrazujeme si právo na základě dodaných písemných materiálů uchazeče nepozvat </w:t>
      </w:r>
      <w:r>
        <w:rPr>
          <w:rFonts w:ascii="Verdana" w:hAnsi="Verdana"/>
          <w:b/>
          <w:bCs/>
          <w:sz w:val="17"/>
          <w:lang w:eastAsia="cs-CZ"/>
        </w:rPr>
        <w:br/>
        <w:t>k výběrovému řízení, případně nevybrat žádného z účastníků výběrového řízení.</w:t>
      </w:r>
    </w:p>
    <w:p w:rsidR="00902885" w:rsidRDefault="00902885" w:rsidP="00902885">
      <w:pPr>
        <w:spacing w:after="0" w:line="195" w:lineRule="atLeast"/>
        <w:jc w:val="both"/>
        <w:rPr>
          <w:rFonts w:ascii="Verdana" w:hAnsi="Verdana"/>
          <w:sz w:val="17"/>
          <w:szCs w:val="17"/>
          <w:lang w:eastAsia="cs-CZ"/>
        </w:rPr>
      </w:pPr>
    </w:p>
    <w:p w:rsidR="00953DCC" w:rsidRDefault="00953DCC" w:rsidP="00902885">
      <w:pPr>
        <w:spacing w:after="0" w:line="195" w:lineRule="atLeast"/>
        <w:jc w:val="both"/>
        <w:rPr>
          <w:rFonts w:ascii="Verdana" w:hAnsi="Verdana"/>
          <w:sz w:val="17"/>
          <w:szCs w:val="17"/>
          <w:lang w:eastAsia="cs-CZ"/>
        </w:rPr>
      </w:pPr>
    </w:p>
    <w:p w:rsidR="00953DCC" w:rsidRPr="00902885" w:rsidRDefault="00953DCC" w:rsidP="00902885">
      <w:pPr>
        <w:spacing w:after="0" w:line="195" w:lineRule="atLeast"/>
        <w:jc w:val="both"/>
        <w:rPr>
          <w:rFonts w:ascii="Verdana" w:hAnsi="Verdana"/>
          <w:sz w:val="17"/>
          <w:szCs w:val="17"/>
          <w:lang w:eastAsia="cs-CZ"/>
        </w:rPr>
      </w:pPr>
    </w:p>
    <w:p w:rsidR="00716B99" w:rsidRPr="00902885" w:rsidRDefault="003C2DB0" w:rsidP="00902885">
      <w:pPr>
        <w:jc w:val="both"/>
        <w:rPr>
          <w:rFonts w:ascii="Verdana" w:hAnsi="Verdana"/>
          <w:sz w:val="16"/>
          <w:szCs w:val="16"/>
        </w:rPr>
      </w:pPr>
      <w:r w:rsidRPr="00902885">
        <w:rPr>
          <w:rFonts w:ascii="Verdana" w:hAnsi="Verdana"/>
          <w:sz w:val="16"/>
          <w:szCs w:val="16"/>
        </w:rPr>
        <w:t xml:space="preserve">Informujeme Vás, že v rámci výběrového řízení bude naše organizace zpracovávat Vaše osobní údaje za účelem výběru vhodného zaměstnance a sjednání pracovní smlouvy na pozici pedagog volného času. Vaše osobní údaje budeme zpracovávat pouze v rozsahu nezbytném pro provedení opatření zahrnující vzájemná jednání </w:t>
      </w:r>
      <w:r w:rsidR="00C32DC0">
        <w:rPr>
          <w:rFonts w:ascii="Verdana" w:hAnsi="Verdana"/>
          <w:sz w:val="16"/>
          <w:szCs w:val="16"/>
        </w:rPr>
        <w:br/>
      </w:r>
      <w:r w:rsidRPr="00902885">
        <w:rPr>
          <w:rFonts w:ascii="Verdana" w:hAnsi="Verdana"/>
          <w:sz w:val="16"/>
          <w:szCs w:val="16"/>
        </w:rPr>
        <w:t>a vyhodnocení ze strany naší organizace před sjednáním pracovní smlouvy. Mezi tyto zpracovávané osobní údaje patří jméno a příjmení, datum narození, bydliště, e-mailová adresa, vzdělání a dosavadní pracovní zkušenosti. Vaše osobní údaje budeme zpracovávat pouze po dobu výběrového řízení, které jistě nepřekročí 3 měsíce. Při zpracování Vašich osobních údajů dostatečně zabezpečíme jejich ochranu a nebudeme je předávat žádné jiné právnické ani fyzické osobě. V souladu s příslušnými právními předpisy Vás dále informujeme, že máte právo na přístup ke svým osobním údajům u naší společnosti, dále máte právo požadovat opravu, výmaz nebo omezení zpracování Vašich osobních údajů a máte také právo vznést u naší organizace námitku ohledně zpracování Vašich osobních údajů. Státním dozorovým úřadem pro oblast ochrany osobních údajů je Úřad pro ochranu osobních údajů (</w:t>
      </w:r>
      <w:hyperlink r:id="rId8" w:history="1">
        <w:r w:rsidRPr="00902885">
          <w:rPr>
            <w:rStyle w:val="Hypertextovodkaz"/>
            <w:rFonts w:ascii="Verdana" w:hAnsi="Verdana"/>
            <w:sz w:val="16"/>
            <w:szCs w:val="16"/>
          </w:rPr>
          <w:t>www.uoou.cz</w:t>
        </w:r>
      </w:hyperlink>
      <w:r w:rsidRPr="00902885">
        <w:rPr>
          <w:rFonts w:ascii="Verdana" w:hAnsi="Verdana"/>
          <w:sz w:val="16"/>
          <w:szCs w:val="16"/>
        </w:rPr>
        <w:t>), na který se také můžete obrátit se stí</w:t>
      </w:r>
      <w:r w:rsidR="00902885" w:rsidRPr="00902885">
        <w:rPr>
          <w:rFonts w:ascii="Verdana" w:hAnsi="Verdana"/>
          <w:sz w:val="16"/>
          <w:szCs w:val="16"/>
        </w:rPr>
        <w:t>žností</w:t>
      </w:r>
      <w:r w:rsidRPr="00902885">
        <w:rPr>
          <w:rFonts w:ascii="Verdana" w:hAnsi="Verdana"/>
          <w:sz w:val="16"/>
          <w:szCs w:val="16"/>
        </w:rPr>
        <w:t>.</w:t>
      </w:r>
    </w:p>
    <w:sectPr w:rsidR="00716B99" w:rsidRPr="00902885" w:rsidSect="002B5FAC">
      <w:headerReference w:type="default" r:id="rId9"/>
      <w:pgSz w:w="11906" w:h="16838"/>
      <w:pgMar w:top="109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68" w:rsidRDefault="00290C68" w:rsidP="002B5FAC">
      <w:pPr>
        <w:spacing w:after="0" w:line="240" w:lineRule="auto"/>
      </w:pPr>
      <w:r>
        <w:separator/>
      </w:r>
    </w:p>
  </w:endnote>
  <w:endnote w:type="continuationSeparator" w:id="1">
    <w:p w:rsidR="00290C68" w:rsidRDefault="00290C68" w:rsidP="002B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68" w:rsidRDefault="00290C68" w:rsidP="002B5FAC">
      <w:pPr>
        <w:spacing w:after="0" w:line="240" w:lineRule="auto"/>
      </w:pPr>
      <w:r>
        <w:separator/>
      </w:r>
    </w:p>
  </w:footnote>
  <w:footnote w:type="continuationSeparator" w:id="1">
    <w:p w:rsidR="00290C68" w:rsidRDefault="00290C68" w:rsidP="002B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99" w:rsidRPr="00321CB8" w:rsidRDefault="0084228D" w:rsidP="00321CB8">
    <w:pPr>
      <w:spacing w:after="0"/>
      <w:ind w:left="2127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1221740" cy="783590"/>
          <wp:effectExtent l="0" t="0" r="0" b="0"/>
          <wp:wrapSquare wrapText="bothSides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6B99" w:rsidRDefault="00716B99" w:rsidP="005335D3">
    <w:pPr>
      <w:spacing w:after="0" w:line="240" w:lineRule="auto"/>
      <w:ind w:left="2520"/>
      <w:rPr>
        <w:rFonts w:ascii="Candara" w:hAnsi="Candara"/>
        <w:b/>
        <w:sz w:val="26"/>
        <w:szCs w:val="26"/>
      </w:rPr>
    </w:pPr>
    <w:r w:rsidRPr="00321CB8">
      <w:rPr>
        <w:rFonts w:ascii="Candara" w:hAnsi="Candara"/>
        <w:b/>
        <w:sz w:val="26"/>
        <w:szCs w:val="26"/>
      </w:rPr>
      <w:t>Církevní středisko volnéh</w:t>
    </w:r>
    <w:r>
      <w:rPr>
        <w:rFonts w:ascii="Candara" w:hAnsi="Candara"/>
        <w:b/>
        <w:sz w:val="26"/>
        <w:szCs w:val="26"/>
      </w:rPr>
      <w:t>o času sv. Jana Boska v Havířově</w:t>
    </w:r>
  </w:p>
  <w:p w:rsidR="00716B99" w:rsidRPr="005335D3" w:rsidRDefault="00716B99" w:rsidP="005335D3">
    <w:pPr>
      <w:spacing w:after="0" w:line="240" w:lineRule="auto"/>
      <w:ind w:left="2520"/>
      <w:rPr>
        <w:rFonts w:ascii="Candara" w:hAnsi="Candara"/>
        <w:b/>
        <w:sz w:val="26"/>
        <w:szCs w:val="26"/>
      </w:rPr>
    </w:pPr>
    <w:r w:rsidRPr="00321CB8">
      <w:rPr>
        <w:rFonts w:ascii="Candara" w:hAnsi="Candara"/>
        <w:sz w:val="26"/>
        <w:szCs w:val="26"/>
      </w:rPr>
      <w:t xml:space="preserve">Haškova </w:t>
    </w:r>
    <w:r w:rsidR="00E96828">
      <w:rPr>
        <w:rFonts w:ascii="Candara" w:hAnsi="Candara"/>
        <w:sz w:val="26"/>
        <w:szCs w:val="26"/>
      </w:rPr>
      <w:t>1475/</w:t>
    </w:r>
    <w:r w:rsidRPr="00321CB8">
      <w:rPr>
        <w:rFonts w:ascii="Candara" w:hAnsi="Candara"/>
        <w:sz w:val="26"/>
        <w:szCs w:val="26"/>
      </w:rPr>
      <w:t xml:space="preserve">1, </w:t>
    </w:r>
    <w:r>
      <w:rPr>
        <w:rFonts w:ascii="Candara" w:hAnsi="Candara"/>
        <w:sz w:val="26"/>
        <w:szCs w:val="26"/>
      </w:rPr>
      <w:t>736 01</w:t>
    </w:r>
    <w:r w:rsidRPr="00321CB8">
      <w:rPr>
        <w:rFonts w:ascii="Candara" w:hAnsi="Candara"/>
        <w:sz w:val="26"/>
        <w:szCs w:val="26"/>
      </w:rPr>
      <w:t xml:space="preserve"> Havířov         </w:t>
    </w:r>
  </w:p>
  <w:p w:rsidR="00716B99" w:rsidRPr="00321CB8" w:rsidRDefault="00EF1584" w:rsidP="00321CB8">
    <w:pPr>
      <w:tabs>
        <w:tab w:val="left" w:pos="7200"/>
      </w:tabs>
      <w:spacing w:after="0" w:line="240" w:lineRule="auto"/>
      <w:ind w:left="2520"/>
      <w:rPr>
        <w:rFonts w:ascii="Candara" w:hAnsi="Candara"/>
        <w:sz w:val="26"/>
        <w:szCs w:val="26"/>
      </w:rPr>
    </w:pPr>
    <w:hyperlink r:id="rId2" w:history="1">
      <w:r w:rsidR="00E96828" w:rsidRPr="00A84943">
        <w:rPr>
          <w:rStyle w:val="Hypertextovodkaz"/>
          <w:rFonts w:ascii="Candara" w:hAnsi="Candara"/>
          <w:sz w:val="26"/>
          <w:szCs w:val="26"/>
        </w:rPr>
        <w:t>www.csvc.cz</w:t>
      </w:r>
    </w:hyperlink>
    <w:r w:rsidR="00716B99">
      <w:rPr>
        <w:sz w:val="26"/>
        <w:szCs w:val="26"/>
      </w:rPr>
      <w:tab/>
    </w:r>
    <w:r w:rsidR="00716B99">
      <w:rPr>
        <w:rFonts w:ascii="Candara" w:hAnsi="Candara"/>
        <w:sz w:val="26"/>
        <w:szCs w:val="26"/>
      </w:rPr>
      <w:t>tel: 596 810</w:t>
    </w:r>
    <w:r w:rsidR="00716B99" w:rsidRPr="00321CB8">
      <w:rPr>
        <w:rFonts w:ascii="Candara" w:hAnsi="Candara"/>
        <w:sz w:val="26"/>
        <w:szCs w:val="26"/>
      </w:rPr>
      <w:t xml:space="preserve"> 145</w:t>
    </w:r>
  </w:p>
  <w:p w:rsidR="00716B99" w:rsidRDefault="00716B99" w:rsidP="002B5FAC">
    <w:pPr>
      <w:spacing w:after="0" w:line="240" w:lineRule="auto"/>
      <w:ind w:left="2127"/>
    </w:pPr>
  </w:p>
  <w:p w:rsidR="00716B99" w:rsidRDefault="00716B9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780"/>
    <w:multiLevelType w:val="hybridMultilevel"/>
    <w:tmpl w:val="A4FCE07A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5E9E4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17E0C"/>
    <w:multiLevelType w:val="multilevel"/>
    <w:tmpl w:val="D4A0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C166BE"/>
    <w:multiLevelType w:val="hybridMultilevel"/>
    <w:tmpl w:val="A080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7F26"/>
    <w:multiLevelType w:val="multilevel"/>
    <w:tmpl w:val="1E92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C750D4"/>
    <w:multiLevelType w:val="multilevel"/>
    <w:tmpl w:val="4E92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6A3863"/>
    <w:multiLevelType w:val="multilevel"/>
    <w:tmpl w:val="C2EC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B5FAC"/>
    <w:rsid w:val="0008112D"/>
    <w:rsid w:val="0008421E"/>
    <w:rsid w:val="000C23F5"/>
    <w:rsid w:val="000E4AEB"/>
    <w:rsid w:val="000F0B77"/>
    <w:rsid w:val="00105FA9"/>
    <w:rsid w:val="00182578"/>
    <w:rsid w:val="00197478"/>
    <w:rsid w:val="001C0154"/>
    <w:rsid w:val="001C3998"/>
    <w:rsid w:val="001F1106"/>
    <w:rsid w:val="0021440A"/>
    <w:rsid w:val="002166C9"/>
    <w:rsid w:val="00242D67"/>
    <w:rsid w:val="002449EA"/>
    <w:rsid w:val="002673F1"/>
    <w:rsid w:val="00290C68"/>
    <w:rsid w:val="00291B12"/>
    <w:rsid w:val="002B5FAC"/>
    <w:rsid w:val="003018F2"/>
    <w:rsid w:val="003100AE"/>
    <w:rsid w:val="00315BDF"/>
    <w:rsid w:val="00321CB8"/>
    <w:rsid w:val="00326A7F"/>
    <w:rsid w:val="003B5FC4"/>
    <w:rsid w:val="003C2DB0"/>
    <w:rsid w:val="003E4A53"/>
    <w:rsid w:val="003E4DC5"/>
    <w:rsid w:val="00420132"/>
    <w:rsid w:val="00481FEF"/>
    <w:rsid w:val="004A2266"/>
    <w:rsid w:val="004B750C"/>
    <w:rsid w:val="004C09D8"/>
    <w:rsid w:val="004F2D8A"/>
    <w:rsid w:val="005160F1"/>
    <w:rsid w:val="005335D3"/>
    <w:rsid w:val="00537D68"/>
    <w:rsid w:val="005420D5"/>
    <w:rsid w:val="00583E58"/>
    <w:rsid w:val="005871F0"/>
    <w:rsid w:val="005A4E70"/>
    <w:rsid w:val="00632677"/>
    <w:rsid w:val="00674B41"/>
    <w:rsid w:val="0067647E"/>
    <w:rsid w:val="006822ED"/>
    <w:rsid w:val="006A09FB"/>
    <w:rsid w:val="006B515C"/>
    <w:rsid w:val="006C6608"/>
    <w:rsid w:val="00707102"/>
    <w:rsid w:val="00716B99"/>
    <w:rsid w:val="00746D9A"/>
    <w:rsid w:val="007808BA"/>
    <w:rsid w:val="007F4BFE"/>
    <w:rsid w:val="007F6138"/>
    <w:rsid w:val="00821D36"/>
    <w:rsid w:val="0084228D"/>
    <w:rsid w:val="0085698C"/>
    <w:rsid w:val="00880895"/>
    <w:rsid w:val="00882AC8"/>
    <w:rsid w:val="008B1EBD"/>
    <w:rsid w:val="00902885"/>
    <w:rsid w:val="00907FDA"/>
    <w:rsid w:val="00916450"/>
    <w:rsid w:val="00953DCC"/>
    <w:rsid w:val="0099214C"/>
    <w:rsid w:val="009A5865"/>
    <w:rsid w:val="009F681F"/>
    <w:rsid w:val="009F7485"/>
    <w:rsid w:val="00A11257"/>
    <w:rsid w:val="00A54C50"/>
    <w:rsid w:val="00AB1455"/>
    <w:rsid w:val="00AC4E44"/>
    <w:rsid w:val="00AC6F80"/>
    <w:rsid w:val="00B02AD5"/>
    <w:rsid w:val="00B2190D"/>
    <w:rsid w:val="00B273C3"/>
    <w:rsid w:val="00B44C4E"/>
    <w:rsid w:val="00B70779"/>
    <w:rsid w:val="00B96FCF"/>
    <w:rsid w:val="00BB6DF3"/>
    <w:rsid w:val="00C31AA6"/>
    <w:rsid w:val="00C32BA5"/>
    <w:rsid w:val="00C32DC0"/>
    <w:rsid w:val="00C45EA8"/>
    <w:rsid w:val="00CB7B27"/>
    <w:rsid w:val="00CE5AA0"/>
    <w:rsid w:val="00D32DFF"/>
    <w:rsid w:val="00D56FEE"/>
    <w:rsid w:val="00D5726A"/>
    <w:rsid w:val="00D64D5E"/>
    <w:rsid w:val="00E141C2"/>
    <w:rsid w:val="00E150F3"/>
    <w:rsid w:val="00E26D57"/>
    <w:rsid w:val="00E62A23"/>
    <w:rsid w:val="00E6731E"/>
    <w:rsid w:val="00E67A92"/>
    <w:rsid w:val="00E715C7"/>
    <w:rsid w:val="00E8021A"/>
    <w:rsid w:val="00E96828"/>
    <w:rsid w:val="00EF1584"/>
    <w:rsid w:val="00F034C2"/>
    <w:rsid w:val="00F11072"/>
    <w:rsid w:val="00F1325E"/>
    <w:rsid w:val="00FF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DC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2B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B5FA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B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B5FAC"/>
    <w:rPr>
      <w:rFonts w:cs="Times New Roman"/>
    </w:rPr>
  </w:style>
  <w:style w:type="character" w:styleId="Hypertextovodkaz">
    <w:name w:val="Hyperlink"/>
    <w:basedOn w:val="Standardnpsmoodstavce"/>
    <w:uiPriority w:val="99"/>
    <w:rsid w:val="002B5FA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B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5FA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uiPriority w:val="99"/>
    <w:rsid w:val="00632677"/>
    <w:pPr>
      <w:spacing w:before="120" w:after="0" w:line="240" w:lineRule="auto"/>
      <w:ind w:firstLine="851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91645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DC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2B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B5FA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B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B5FAC"/>
    <w:rPr>
      <w:rFonts w:cs="Times New Roman"/>
    </w:rPr>
  </w:style>
  <w:style w:type="character" w:styleId="Hypertextovodkaz">
    <w:name w:val="Hyperlink"/>
    <w:basedOn w:val="Standardnpsmoodstavce"/>
    <w:uiPriority w:val="99"/>
    <w:rsid w:val="002B5FA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B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5FA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uiPriority w:val="99"/>
    <w:rsid w:val="00632677"/>
    <w:pPr>
      <w:spacing w:before="120" w:after="0" w:line="240" w:lineRule="auto"/>
      <w:ind w:firstLine="85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svc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vc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HP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Seker</dc:creator>
  <cp:lastModifiedBy>Jana Reichenbachová</cp:lastModifiedBy>
  <cp:revision>5</cp:revision>
  <cp:lastPrinted>2011-03-09T11:08:00Z</cp:lastPrinted>
  <dcterms:created xsi:type="dcterms:W3CDTF">2019-02-01T09:00:00Z</dcterms:created>
  <dcterms:modified xsi:type="dcterms:W3CDTF">2019-07-17T08:04:00Z</dcterms:modified>
</cp:coreProperties>
</file>